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E" w:rsidRPr="006B511E" w:rsidRDefault="006B511E" w:rsidP="006B5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11E">
        <w:rPr>
          <w:rFonts w:ascii="Times New Roman" w:hAnsi="Times New Roman" w:cs="Times New Roman"/>
          <w:sz w:val="28"/>
          <w:szCs w:val="28"/>
        </w:rPr>
        <w:t>О проведении общероссийского дня приема</w:t>
      </w:r>
    </w:p>
    <w:p w:rsidR="006B511E" w:rsidRPr="006B511E" w:rsidRDefault="006B511E" w:rsidP="006B5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11E">
        <w:rPr>
          <w:rFonts w:ascii="Times New Roman" w:hAnsi="Times New Roman" w:cs="Times New Roman"/>
          <w:sz w:val="28"/>
          <w:szCs w:val="28"/>
        </w:rPr>
        <w:t xml:space="preserve">граждан в прокуратуре </w:t>
      </w:r>
      <w:proofErr w:type="spellStart"/>
      <w:r w:rsidRPr="006B511E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B51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511E" w:rsidRPr="006B511E" w:rsidRDefault="006B511E" w:rsidP="006B5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1E" w:rsidRPr="006B511E" w:rsidRDefault="006B511E" w:rsidP="006B511E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Прокуратурой района  в рамках проведения общероссийского приема граждан 12 декабря 2017г. с 10-00 до 20-00 часов в здании прокуратуры </w:t>
      </w:r>
      <w:proofErr w:type="spellStart"/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Боханского</w:t>
      </w:r>
      <w:proofErr w:type="spellEnd"/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по адресу пос. Бохан ул. Карла Маркса, д. 2 будет проводиться прием граждан. </w:t>
      </w:r>
    </w:p>
    <w:p w:rsidR="006B511E" w:rsidRPr="006B511E" w:rsidRDefault="006B511E" w:rsidP="006B511E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Прием граждан будет проводиться всеми оперативными работниками прокуратуры района:</w:t>
      </w:r>
    </w:p>
    <w:tbl>
      <w:tblPr>
        <w:tblStyle w:val="a5"/>
        <w:tblW w:w="10022" w:type="dxa"/>
        <w:tblLook w:val="01E0"/>
      </w:tblPr>
      <w:tblGrid>
        <w:gridCol w:w="2700"/>
        <w:gridCol w:w="2768"/>
        <w:gridCol w:w="2394"/>
        <w:gridCol w:w="2160"/>
      </w:tblGrid>
      <w:tr w:rsidR="006B511E" w:rsidRPr="006B511E" w:rsidTr="00BD6884">
        <w:tc>
          <w:tcPr>
            <w:tcW w:w="2700" w:type="dxa"/>
          </w:tcPr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Должность</w:t>
            </w:r>
          </w:p>
        </w:tc>
        <w:tc>
          <w:tcPr>
            <w:tcW w:w="2768" w:type="dxa"/>
          </w:tcPr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ФИО</w:t>
            </w:r>
          </w:p>
        </w:tc>
        <w:tc>
          <w:tcPr>
            <w:tcW w:w="2394" w:type="dxa"/>
          </w:tcPr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№ кабинета</w:t>
            </w:r>
          </w:p>
        </w:tc>
        <w:tc>
          <w:tcPr>
            <w:tcW w:w="2160" w:type="dxa"/>
          </w:tcPr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№ телефона</w:t>
            </w:r>
          </w:p>
        </w:tc>
      </w:tr>
      <w:tr w:rsidR="006B511E" w:rsidRPr="006B511E" w:rsidTr="00BD6884">
        <w:tc>
          <w:tcPr>
            <w:tcW w:w="2700" w:type="dxa"/>
          </w:tcPr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Прокурор района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Заместитель прокурора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Заместитель прокурора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Старший помощник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Помощник прокурора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Помощник прокурора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Помощник прокурора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68" w:type="dxa"/>
          </w:tcPr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Ковалёв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Олег Сергеевич</w:t>
            </w: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6B511E">
              <w:rPr>
                <w:color w:val="000000"/>
                <w:spacing w:val="2"/>
                <w:sz w:val="28"/>
                <w:szCs w:val="28"/>
              </w:rPr>
              <w:t>Забанова</w:t>
            </w:r>
            <w:proofErr w:type="spellEnd"/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Людмила Ивановна</w:t>
            </w: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Васильев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Алексей Альбертович</w:t>
            </w: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Матвеева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Виктория Афанасьевна</w:t>
            </w: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Ткачук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Наталья Сергеевна</w:t>
            </w: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6B511E">
              <w:rPr>
                <w:color w:val="000000"/>
                <w:spacing w:val="2"/>
                <w:sz w:val="28"/>
                <w:szCs w:val="28"/>
              </w:rPr>
              <w:t>Хомченко</w:t>
            </w:r>
            <w:proofErr w:type="spellEnd"/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Анна Дмитриевна</w:t>
            </w:r>
          </w:p>
          <w:p w:rsidR="00152768" w:rsidRDefault="00152768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6B511E">
              <w:rPr>
                <w:color w:val="000000"/>
                <w:spacing w:val="2"/>
                <w:sz w:val="28"/>
                <w:szCs w:val="28"/>
              </w:rPr>
              <w:t>Цоктоев</w:t>
            </w:r>
            <w:proofErr w:type="spellEnd"/>
          </w:p>
          <w:p w:rsidR="006B511E" w:rsidRPr="006B511E" w:rsidRDefault="006B511E" w:rsidP="00BD6884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6B511E">
              <w:rPr>
                <w:color w:val="000000"/>
                <w:spacing w:val="2"/>
                <w:sz w:val="28"/>
                <w:szCs w:val="28"/>
              </w:rPr>
              <w:t>Аюр</w:t>
            </w:r>
            <w:proofErr w:type="spellEnd"/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11E">
              <w:rPr>
                <w:color w:val="000000"/>
                <w:spacing w:val="2"/>
                <w:sz w:val="28"/>
                <w:szCs w:val="28"/>
              </w:rPr>
              <w:t>Дамдинжапович</w:t>
            </w:r>
            <w:proofErr w:type="spellEnd"/>
          </w:p>
        </w:tc>
        <w:tc>
          <w:tcPr>
            <w:tcW w:w="2394" w:type="dxa"/>
          </w:tcPr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  2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  </w:t>
            </w:r>
          </w:p>
          <w:p w:rsidR="00152768" w:rsidRDefault="00152768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4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 </w:t>
            </w: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3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  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6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12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</w:t>
            </w:r>
          </w:p>
          <w:p w:rsidR="00152768" w:rsidRDefault="00152768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11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              </w:t>
            </w:r>
          </w:p>
          <w:p w:rsidR="006B511E" w:rsidRPr="006B511E" w:rsidRDefault="006B511E" w:rsidP="00BD6884">
            <w:pPr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 xml:space="preserve"> 6</w:t>
            </w:r>
          </w:p>
        </w:tc>
        <w:tc>
          <w:tcPr>
            <w:tcW w:w="2160" w:type="dxa"/>
          </w:tcPr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25-450</w:t>
            </w: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25-550</w:t>
            </w: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25-888</w:t>
            </w: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25-831</w:t>
            </w: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25-969</w:t>
            </w: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25-231</w:t>
            </w: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152768" w:rsidRDefault="00152768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6B511E" w:rsidRPr="006B511E" w:rsidRDefault="006B511E" w:rsidP="00BD6884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B511E">
              <w:rPr>
                <w:color w:val="000000"/>
                <w:spacing w:val="2"/>
                <w:sz w:val="28"/>
                <w:szCs w:val="28"/>
              </w:rPr>
              <w:t>25-831</w:t>
            </w:r>
          </w:p>
        </w:tc>
      </w:tr>
    </w:tbl>
    <w:p w:rsidR="006B511E" w:rsidRPr="006B511E" w:rsidRDefault="006B511E" w:rsidP="006B511E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Свои обращения граждане также могут направить на адрес электронной почты прокуратуры района: </w:t>
      </w:r>
      <w:hyperlink r:id="rId4" w:history="1">
        <w:r w:rsidRPr="006B511E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proc</w:t>
        </w:r>
        <w:r w:rsidRPr="006B511E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4@</w:t>
        </w:r>
        <w:proofErr w:type="spellStart"/>
        <w:r w:rsidRPr="006B511E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irmail</w:t>
        </w:r>
        <w:proofErr w:type="spellEnd"/>
        <w:r w:rsidRPr="006B511E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.</w:t>
        </w:r>
        <w:proofErr w:type="spellStart"/>
        <w:r w:rsidRPr="006B511E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  <w:proofErr w:type="spellEnd"/>
      </w:hyperlink>
    </w:p>
    <w:p w:rsidR="006B511E" w:rsidRPr="006B511E" w:rsidRDefault="006B511E" w:rsidP="006B511E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B511E" w:rsidRPr="006B511E" w:rsidRDefault="006B511E" w:rsidP="006B511E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Прокуратура </w:t>
      </w:r>
      <w:proofErr w:type="spellStart"/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Боханского</w:t>
      </w:r>
      <w:proofErr w:type="spellEnd"/>
      <w:r w:rsidRPr="006B51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</w:t>
      </w:r>
    </w:p>
    <w:p w:rsidR="006B511E" w:rsidRDefault="006B511E" w:rsidP="006B511E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C50211" w:rsidRPr="008C1DF9" w:rsidRDefault="00C50211" w:rsidP="00C50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Общероссийский д</w:t>
      </w:r>
      <w:r w:rsidRPr="00355099">
        <w:rPr>
          <w:rFonts w:ascii="Times New Roman" w:hAnsi="Times New Roman" w:cs="Times New Roman"/>
          <w:b/>
          <w:sz w:val="28"/>
          <w:szCs w:val="28"/>
        </w:rPr>
        <w:t>ень прием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5099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/>
          <w:sz w:val="28"/>
          <w:szCs w:val="28"/>
        </w:rPr>
        <w:t>пройдет в Управлении Росреестра</w:t>
      </w:r>
      <w:r w:rsidRPr="00355099">
        <w:rPr>
          <w:rFonts w:ascii="Times New Roman" w:hAnsi="Times New Roman" w:cs="Times New Roman"/>
          <w:b/>
          <w:sz w:val="28"/>
          <w:szCs w:val="28"/>
        </w:rPr>
        <w:t>12 декабря</w:t>
      </w:r>
    </w:p>
    <w:p w:rsidR="00C50211" w:rsidRPr="00355099" w:rsidRDefault="00C50211" w:rsidP="00C50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11" w:rsidRPr="00355099" w:rsidRDefault="00C50211" w:rsidP="00C50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Управлении </w:t>
      </w:r>
      <w:proofErr w:type="spellStart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Иркутс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кой области 12 декабря пройдет О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бще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российский день приема граждан.</w:t>
      </w:r>
      <w:r w:rsidR="00CD35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этот день все желающие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смогут задать вопросы</w:t>
      </w:r>
      <w:r w:rsidR="00CD35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ановленных сферах деятельности У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по кадастровому учету и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регистрации прав на недвижимое имущество, выявлени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нарушений в сфере земельно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законодательства, оспариванию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кадастровой стоимости объектов недвижимости,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получению сведений из Единого</w:t>
      </w:r>
      <w:r w:rsidR="00CD35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государственного реестра недвижимости,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="00CD35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Росреес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0211" w:rsidRDefault="00C50211" w:rsidP="00C50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Личный прием будет проведен в порядке живой очереди при предоставлении документа, удостоверяющего личность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по предварительной записи 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телефон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8(3952)</w:t>
      </w:r>
      <w:r w:rsidRPr="005D304D">
        <w:rPr>
          <w:rFonts w:ascii="Times New Roman" w:hAnsi="Times New Roman" w:cs="Times New Roman"/>
          <w:color w:val="000000" w:themeColor="text1"/>
          <w:sz w:val="28"/>
          <w:szCs w:val="28"/>
        </w:rPr>
        <w:t>450-150</w:t>
      </w:r>
      <w:r w:rsidRPr="003550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Предварительная запись будет вестись с 13 ноября до 17 часов 11 декабря.</w:t>
      </w:r>
    </w:p>
    <w:p w:rsidR="00C50211" w:rsidRPr="00355099" w:rsidRDefault="00C50211" w:rsidP="00C50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 декабря у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полномоченны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лица центрального аппарата Управления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будут вести прием </w:t>
      </w:r>
      <w:proofErr w:type="spellStart"/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</w:t>
      </w:r>
      <w:proofErr w:type="spellEnd"/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:00 </w:t>
      </w:r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20:00 по адресу: г. Иркутск, ул. </w:t>
      </w:r>
      <w:proofErr w:type="gramStart"/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Академическая</w:t>
      </w:r>
      <w:proofErr w:type="gramEnd"/>
      <w:r w:rsidRPr="002F72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д. 70.</w:t>
      </w:r>
    </w:p>
    <w:p w:rsidR="00C50211" w:rsidRDefault="00C50211" w:rsidP="00C50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0211" w:rsidRPr="00355099" w:rsidRDefault="00C50211" w:rsidP="00C50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0211" w:rsidRDefault="00C50211" w:rsidP="00C50211">
      <w:pPr>
        <w:rPr>
          <w:rFonts w:ascii="Times New Roman" w:hAnsi="Times New Roman" w:cs="Times New Roman"/>
          <w:sz w:val="28"/>
          <w:szCs w:val="28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>
      <w:pPr>
        <w:rPr>
          <w:rFonts w:ascii="Times New Roman" w:hAnsi="Times New Roman" w:cs="Times New Roman"/>
          <w:sz w:val="24"/>
          <w:szCs w:val="24"/>
        </w:rPr>
      </w:pPr>
    </w:p>
    <w:p w:rsidR="000A4AC7" w:rsidRDefault="000A4AC7" w:rsidP="000A4A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AC7" w:rsidRPr="00022F9A" w:rsidRDefault="000A4AC7" w:rsidP="000A4A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Default="003348CD">
      <w:pPr>
        <w:rPr>
          <w:rFonts w:ascii="Times New Roman" w:hAnsi="Times New Roman" w:cs="Times New Roman"/>
          <w:sz w:val="24"/>
          <w:szCs w:val="24"/>
        </w:rPr>
      </w:pPr>
    </w:p>
    <w:p w:rsidR="003348CD" w:rsidRPr="00DB7B84" w:rsidRDefault="003348CD">
      <w:pPr>
        <w:rPr>
          <w:rFonts w:ascii="Times New Roman" w:hAnsi="Times New Roman" w:cs="Times New Roman"/>
          <w:sz w:val="24"/>
          <w:szCs w:val="24"/>
        </w:rPr>
      </w:pPr>
    </w:p>
    <w:sectPr w:rsidR="003348CD" w:rsidRPr="00DB7B84" w:rsidSect="001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B84"/>
    <w:rsid w:val="000A4AC7"/>
    <w:rsid w:val="00152768"/>
    <w:rsid w:val="00263F04"/>
    <w:rsid w:val="003348CD"/>
    <w:rsid w:val="003A220D"/>
    <w:rsid w:val="003F3ABF"/>
    <w:rsid w:val="00503891"/>
    <w:rsid w:val="00601996"/>
    <w:rsid w:val="006B511E"/>
    <w:rsid w:val="00AB2DAC"/>
    <w:rsid w:val="00B21BA1"/>
    <w:rsid w:val="00C50211"/>
    <w:rsid w:val="00CD359E"/>
    <w:rsid w:val="00DB7B84"/>
    <w:rsid w:val="00F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8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6B511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6B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4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2017-10-16T01:38:00Z</dcterms:created>
  <dcterms:modified xsi:type="dcterms:W3CDTF">2017-11-23T06:32:00Z</dcterms:modified>
</cp:coreProperties>
</file>